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824" w:rsidRDefault="00BC0824" w:rsidP="00BC0824">
      <w:pPr>
        <w:spacing w:after="0" w:line="240" w:lineRule="auto"/>
        <w:jc w:val="center"/>
        <w:rPr>
          <w:b/>
          <w:sz w:val="28"/>
          <w:szCs w:val="28"/>
        </w:rPr>
      </w:pPr>
      <w:proofErr w:type="spellStart"/>
      <w:r w:rsidRPr="00BC0824">
        <w:rPr>
          <w:b/>
          <w:sz w:val="28"/>
          <w:szCs w:val="28"/>
        </w:rPr>
        <w:t>Projekto</w:t>
      </w:r>
      <w:proofErr w:type="spellEnd"/>
      <w:r w:rsidRPr="00BC0824">
        <w:rPr>
          <w:b/>
          <w:sz w:val="28"/>
          <w:szCs w:val="28"/>
        </w:rPr>
        <w:t xml:space="preserve"> </w:t>
      </w:r>
      <w:proofErr w:type="gramStart"/>
      <w:r w:rsidRPr="00BC0824">
        <w:rPr>
          <w:b/>
          <w:sz w:val="28"/>
          <w:szCs w:val="28"/>
        </w:rPr>
        <w:t>,,</w:t>
      </w:r>
      <w:proofErr w:type="spellStart"/>
      <w:r w:rsidRPr="00BC0824">
        <w:rPr>
          <w:b/>
          <w:sz w:val="28"/>
          <w:szCs w:val="28"/>
        </w:rPr>
        <w:t>Mažiau</w:t>
      </w:r>
      <w:proofErr w:type="spellEnd"/>
      <w:proofErr w:type="gramEnd"/>
      <w:r w:rsidRPr="00BC0824">
        <w:rPr>
          <w:b/>
          <w:sz w:val="28"/>
          <w:szCs w:val="28"/>
        </w:rPr>
        <w:t xml:space="preserve"> </w:t>
      </w:r>
      <w:proofErr w:type="spellStart"/>
      <w:r w:rsidRPr="00BC0824">
        <w:rPr>
          <w:b/>
          <w:sz w:val="28"/>
          <w:szCs w:val="28"/>
        </w:rPr>
        <w:t>šiukšlių</w:t>
      </w:r>
      <w:proofErr w:type="spellEnd"/>
      <w:r w:rsidRPr="00BC0824">
        <w:rPr>
          <w:b/>
          <w:sz w:val="28"/>
          <w:szCs w:val="28"/>
        </w:rPr>
        <w:t xml:space="preserve">” </w:t>
      </w:r>
      <w:proofErr w:type="spellStart"/>
      <w:r w:rsidRPr="00BC0824">
        <w:rPr>
          <w:b/>
          <w:sz w:val="28"/>
          <w:szCs w:val="28"/>
        </w:rPr>
        <w:t>įgyvendinimo</w:t>
      </w:r>
      <w:proofErr w:type="spellEnd"/>
      <w:r w:rsidRPr="00BC0824">
        <w:rPr>
          <w:b/>
          <w:sz w:val="28"/>
          <w:szCs w:val="28"/>
        </w:rPr>
        <w:t xml:space="preserve"> </w:t>
      </w:r>
      <w:proofErr w:type="spellStart"/>
      <w:r w:rsidRPr="00BC0824">
        <w:rPr>
          <w:b/>
          <w:sz w:val="28"/>
          <w:szCs w:val="28"/>
        </w:rPr>
        <w:t>aspektai</w:t>
      </w:r>
      <w:proofErr w:type="spellEnd"/>
      <w:r w:rsidRPr="00BC0824">
        <w:rPr>
          <w:b/>
          <w:sz w:val="28"/>
          <w:szCs w:val="28"/>
        </w:rPr>
        <w:t>.</w:t>
      </w:r>
    </w:p>
    <w:p w:rsidR="00E31B2D" w:rsidRDefault="00E31B2D" w:rsidP="00BC0824">
      <w:pPr>
        <w:spacing w:after="0" w:line="240" w:lineRule="auto"/>
        <w:jc w:val="center"/>
        <w:rPr>
          <w:b/>
          <w:sz w:val="28"/>
          <w:szCs w:val="28"/>
        </w:rPr>
      </w:pPr>
    </w:p>
    <w:p w:rsidR="00BC0824" w:rsidRDefault="003C4794" w:rsidP="00BC0824">
      <w:pPr>
        <w:spacing w:after="0" w:line="240" w:lineRule="auto"/>
        <w:jc w:val="center"/>
        <w:rPr>
          <w:b/>
          <w:sz w:val="28"/>
          <w:szCs w:val="28"/>
        </w:rPr>
      </w:pPr>
      <w:r w:rsidRPr="003C4794">
        <w:rPr>
          <w:rFonts w:ascii="Calibri" w:eastAsia="Calibri" w:hAnsi="Calibri" w:cs="Times New Roman"/>
          <w:noProof/>
          <w:lang w:val="lt-LT" w:eastAsia="lt-LT"/>
        </w:rPr>
        <w:drawing>
          <wp:inline distT="0" distB="0" distL="0" distR="0" wp14:anchorId="79B8D2E6" wp14:editId="427FC7FA">
            <wp:extent cx="1270420" cy="1160901"/>
            <wp:effectExtent l="0" t="0" r="6350" b="1270"/>
            <wp:docPr id="4" name="Paveikslėlis 4" descr="GMP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Pemblem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2998" cy="1163257"/>
                    </a:xfrm>
                    <a:prstGeom prst="rect">
                      <a:avLst/>
                    </a:prstGeom>
                    <a:noFill/>
                    <a:ln>
                      <a:noFill/>
                    </a:ln>
                  </pic:spPr>
                </pic:pic>
              </a:graphicData>
            </a:graphic>
          </wp:inline>
        </w:drawing>
      </w:r>
      <w:r w:rsidR="00E31B2D" w:rsidRPr="00E31B2D">
        <w:rPr>
          <w:rFonts w:ascii="Calibri" w:eastAsia="Calibri" w:hAnsi="Calibri" w:cs="Times New Roman"/>
          <w:noProof/>
          <w:lang w:val="lt-LT" w:eastAsia="lt-LT"/>
        </w:rPr>
        <w:drawing>
          <wp:inline distT="0" distB="0" distL="0" distR="0" wp14:anchorId="402B6027" wp14:editId="5B1483D8">
            <wp:extent cx="4914900" cy="2552700"/>
            <wp:effectExtent l="0" t="0" r="0" b="0"/>
            <wp:docPr id="7" name="Paveikslėlis 7" descr="G:\GMP planas MAŽIAU ŠIUKŠLIŲ 2014\Susit su Renaldu 2013-10-24\ALIM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MP planas MAŽIAU ŠIUKŠLIŲ 2014\Susit su Renaldu 2013-10-24\ALIM52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710" t="19088" r="11031" b="25311"/>
                    <a:stretch/>
                  </pic:blipFill>
                  <pic:spPr bwMode="auto">
                    <a:xfrm>
                      <a:off x="0" y="0"/>
                      <a:ext cx="4911920" cy="2551152"/>
                    </a:xfrm>
                    <a:prstGeom prst="rect">
                      <a:avLst/>
                    </a:prstGeom>
                    <a:noFill/>
                    <a:ln>
                      <a:noFill/>
                    </a:ln>
                    <a:extLst>
                      <a:ext uri="{53640926-AAD7-44D8-BBD7-CCE9431645EC}">
                        <a14:shadowObscured xmlns:a14="http://schemas.microsoft.com/office/drawing/2010/main"/>
                      </a:ext>
                    </a:extLst>
                  </pic:spPr>
                </pic:pic>
              </a:graphicData>
            </a:graphic>
          </wp:inline>
        </w:drawing>
      </w:r>
    </w:p>
    <w:p w:rsidR="00E31B2D" w:rsidRPr="00BC0824" w:rsidRDefault="00E31B2D" w:rsidP="00BC0824">
      <w:pPr>
        <w:spacing w:after="0" w:line="240" w:lineRule="auto"/>
        <w:jc w:val="center"/>
        <w:rPr>
          <w:b/>
          <w:sz w:val="28"/>
          <w:szCs w:val="28"/>
        </w:rPr>
      </w:pPr>
    </w:p>
    <w:p w:rsidR="000A31F1" w:rsidRDefault="000A31F1" w:rsidP="000A31F1">
      <w:pPr>
        <w:spacing w:after="0" w:line="240" w:lineRule="auto"/>
        <w:rPr>
          <w:rFonts w:eastAsia="Times New Roman" w:cs="Times New Roman"/>
          <w:sz w:val="24"/>
          <w:szCs w:val="24"/>
          <w:lang w:val="lt-LT"/>
        </w:rPr>
      </w:pPr>
      <w:proofErr w:type="spellStart"/>
      <w:r w:rsidRPr="000A31F1">
        <w:rPr>
          <w:sz w:val="24"/>
          <w:szCs w:val="24"/>
        </w:rPr>
        <w:t>Jau</w:t>
      </w:r>
      <w:proofErr w:type="spellEnd"/>
      <w:r w:rsidRPr="000A31F1">
        <w:rPr>
          <w:sz w:val="24"/>
          <w:szCs w:val="24"/>
        </w:rPr>
        <w:t xml:space="preserve"> </w:t>
      </w:r>
      <w:proofErr w:type="spellStart"/>
      <w:r w:rsidRPr="000A31F1">
        <w:rPr>
          <w:sz w:val="24"/>
          <w:szCs w:val="24"/>
        </w:rPr>
        <w:t>penkerius</w:t>
      </w:r>
      <w:proofErr w:type="spellEnd"/>
      <w:r w:rsidRPr="000A31F1">
        <w:rPr>
          <w:sz w:val="24"/>
          <w:szCs w:val="24"/>
        </w:rPr>
        <w:t xml:space="preserve"> </w:t>
      </w:r>
      <w:proofErr w:type="spellStart"/>
      <w:r w:rsidRPr="000A31F1">
        <w:rPr>
          <w:sz w:val="24"/>
          <w:szCs w:val="24"/>
        </w:rPr>
        <w:t>metus</w:t>
      </w:r>
      <w:proofErr w:type="spellEnd"/>
      <w:r w:rsidRPr="000A31F1">
        <w:rPr>
          <w:sz w:val="24"/>
          <w:szCs w:val="24"/>
        </w:rPr>
        <w:t xml:space="preserve"> </w:t>
      </w:r>
      <w:proofErr w:type="spellStart"/>
      <w:r w:rsidR="00120B49" w:rsidRPr="000A31F1">
        <w:rPr>
          <w:sz w:val="24"/>
          <w:szCs w:val="24"/>
        </w:rPr>
        <w:t>Ukmerg</w:t>
      </w:r>
      <w:proofErr w:type="spellEnd"/>
      <w:r w:rsidR="00120B49" w:rsidRPr="000A31F1">
        <w:rPr>
          <w:sz w:val="24"/>
          <w:szCs w:val="24"/>
          <w:lang w:val="lt-LT"/>
        </w:rPr>
        <w:t xml:space="preserve">ės Antano Smetonos gimnazija dalyvauja </w:t>
      </w:r>
      <w:r w:rsidRPr="000A31F1">
        <w:rPr>
          <w:sz w:val="24"/>
          <w:szCs w:val="24"/>
          <w:lang w:val="lt-LT"/>
        </w:rPr>
        <w:t>Gamtosauginių mokyklų programoje, o šiais metais įsitarukė į tarptautį projektą</w:t>
      </w:r>
      <w:r w:rsidR="00120B49" w:rsidRPr="000A31F1">
        <w:rPr>
          <w:sz w:val="24"/>
          <w:szCs w:val="24"/>
          <w:lang w:val="lt-LT"/>
        </w:rPr>
        <w:t xml:space="preserve"> </w:t>
      </w:r>
      <w:proofErr w:type="gramStart"/>
      <w:r w:rsidR="00120B49" w:rsidRPr="000A31F1">
        <w:rPr>
          <w:sz w:val="24"/>
          <w:szCs w:val="24"/>
          <w:lang w:val="lt-LT"/>
        </w:rPr>
        <w:t>,,Mažiau</w:t>
      </w:r>
      <w:proofErr w:type="gramEnd"/>
      <w:r w:rsidR="00120B49" w:rsidRPr="000A31F1">
        <w:rPr>
          <w:sz w:val="24"/>
          <w:szCs w:val="24"/>
          <w:lang w:val="lt-LT"/>
        </w:rPr>
        <w:t xml:space="preserve"> šiukšlių‘‘.</w:t>
      </w:r>
      <w:r w:rsidRPr="000A31F1">
        <w:rPr>
          <w:sz w:val="24"/>
          <w:szCs w:val="24"/>
          <w:lang w:val="lt-LT"/>
        </w:rPr>
        <w:t xml:space="preserve"> Septynių žingsnelių kelias yra sutelktas į </w:t>
      </w:r>
      <w:r w:rsidRPr="000A31F1">
        <w:rPr>
          <w:rFonts w:eastAsia="Times New Roman" w:cs="Times New Roman"/>
          <w:sz w:val="24"/>
          <w:szCs w:val="24"/>
          <w:lang w:val="lt-LT"/>
        </w:rPr>
        <w:t>atliekas, sveiką gyvenimo būdą, bioįvairovę, transportą</w:t>
      </w:r>
      <w:r w:rsidRPr="009B55CB">
        <w:rPr>
          <w:rFonts w:eastAsia="Times New Roman" w:cs="Times New Roman"/>
          <w:sz w:val="24"/>
          <w:szCs w:val="24"/>
          <w:lang w:val="lt-LT"/>
        </w:rPr>
        <w:t xml:space="preserve">, vandens ir elektros </w:t>
      </w:r>
      <w:r w:rsidRPr="000A31F1">
        <w:rPr>
          <w:rFonts w:eastAsia="Times New Roman" w:cs="Times New Roman"/>
          <w:sz w:val="24"/>
          <w:szCs w:val="24"/>
          <w:lang w:val="lt-LT"/>
        </w:rPr>
        <w:t>taupymą.</w:t>
      </w:r>
    </w:p>
    <w:p w:rsidR="000A31F1" w:rsidRDefault="000A31F1" w:rsidP="000A31F1">
      <w:pPr>
        <w:spacing w:after="0" w:line="240" w:lineRule="auto"/>
        <w:rPr>
          <w:rFonts w:eastAsia="Times New Roman" w:cs="Times New Roman"/>
          <w:sz w:val="24"/>
          <w:szCs w:val="24"/>
          <w:lang w:val="lt-LT"/>
        </w:rPr>
      </w:pPr>
      <w:r w:rsidRPr="000A31F1">
        <w:rPr>
          <w:rFonts w:eastAsia="Times New Roman" w:cs="Times New Roman"/>
          <w:sz w:val="24"/>
          <w:szCs w:val="24"/>
          <w:lang w:val="lt-LT"/>
        </w:rPr>
        <w:t xml:space="preserve"> </w:t>
      </w:r>
    </w:p>
    <w:p w:rsidR="000A31F1" w:rsidRDefault="009807FC" w:rsidP="000A31F1">
      <w:pPr>
        <w:spacing w:after="0" w:line="240" w:lineRule="auto"/>
        <w:rPr>
          <w:rFonts w:eastAsia="Times New Roman" w:cs="Times New Roman"/>
          <w:sz w:val="24"/>
          <w:szCs w:val="24"/>
          <w:lang w:val="lt-LT"/>
        </w:rPr>
      </w:pPr>
      <w:r>
        <w:rPr>
          <w:rFonts w:eastAsia="Times New Roman" w:cs="Times New Roman"/>
          <w:noProof/>
          <w:sz w:val="24"/>
          <w:szCs w:val="24"/>
          <w:lang w:val="lt-LT" w:eastAsia="lt-LT"/>
        </w:rPr>
        <w:drawing>
          <wp:anchor distT="0" distB="0" distL="114300" distR="114300" simplePos="0" relativeHeight="251660288" behindDoc="1" locked="0" layoutInCell="1" allowOverlap="1">
            <wp:simplePos x="0" y="0"/>
            <wp:positionH relativeFrom="column">
              <wp:posOffset>-3810</wp:posOffset>
            </wp:positionH>
            <wp:positionV relativeFrom="paragraph">
              <wp:posOffset>-2540</wp:posOffset>
            </wp:positionV>
            <wp:extent cx="1586865" cy="1188720"/>
            <wp:effectExtent l="0" t="0" r="0" b="0"/>
            <wp:wrapTight wrapText="bothSides">
              <wp:wrapPolygon edited="0">
                <wp:start x="0" y="0"/>
                <wp:lineTo x="0" y="21115"/>
                <wp:lineTo x="21263" y="21115"/>
                <wp:lineTo x="21263" y="0"/>
                <wp:lineTo x="0" y="0"/>
              </wp:wrapPolygon>
            </wp:wrapTight>
            <wp:docPr id="3" name="Paveikslėlis 3" descr="G:\GMP planas MAŽIAU ŠIUKŠLIŲ 2014\GGK 2013-14\100_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MP planas MAŽIAU ŠIUKŠLIŲ 2014\GGK 2013-14\100_68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686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F1" w:rsidRPr="000A31F1">
        <w:rPr>
          <w:rFonts w:eastAsia="Times New Roman" w:cs="Times New Roman"/>
          <w:sz w:val="24"/>
          <w:szCs w:val="24"/>
          <w:lang w:val="lt-LT"/>
        </w:rPr>
        <w:t>Aktyviausiai veikloje dalyvauja gamtosauginis komitetas, kurio nariai yra Diana Staškūnaitė, Agnė Paškauskaitė, Benas Četrauskas, Gabrielė Tiškevičiūtė, Greta Keburytė, Gabija Čepait</w:t>
      </w:r>
      <w:r w:rsidR="000A31F1">
        <w:rPr>
          <w:rFonts w:eastAsia="Times New Roman" w:cs="Times New Roman"/>
          <w:sz w:val="24"/>
          <w:szCs w:val="24"/>
          <w:lang w:val="lt-LT"/>
        </w:rPr>
        <w:t xml:space="preserve">ė ir vadovė Vaiva </w:t>
      </w:r>
      <w:proofErr w:type="spellStart"/>
      <w:r w:rsidR="000A31F1">
        <w:rPr>
          <w:rFonts w:eastAsia="Times New Roman" w:cs="Times New Roman"/>
          <w:sz w:val="24"/>
          <w:szCs w:val="24"/>
          <w:lang w:val="lt-LT"/>
        </w:rPr>
        <w:t>Kasiulynaitė</w:t>
      </w:r>
      <w:proofErr w:type="spellEnd"/>
      <w:r>
        <w:rPr>
          <w:rFonts w:eastAsia="Times New Roman" w:cs="Times New Roman"/>
          <w:sz w:val="24"/>
          <w:szCs w:val="24"/>
          <w:lang w:val="lt-LT"/>
        </w:rPr>
        <w:t>. Veiklas inicijuoja ir organizuoja gamtamokslinio būrelio nariai</w:t>
      </w:r>
      <w:r w:rsidR="000A31F1">
        <w:rPr>
          <w:rFonts w:eastAsia="Times New Roman" w:cs="Times New Roman"/>
          <w:sz w:val="24"/>
          <w:szCs w:val="24"/>
          <w:lang w:val="lt-LT"/>
        </w:rPr>
        <w:t xml:space="preserve"> bei</w:t>
      </w:r>
      <w:r w:rsidR="000A31F1" w:rsidRPr="000A31F1">
        <w:rPr>
          <w:rFonts w:eastAsia="Times New Roman" w:cs="Times New Roman"/>
          <w:sz w:val="24"/>
          <w:szCs w:val="24"/>
          <w:lang w:val="lt-LT"/>
        </w:rPr>
        <w:t xml:space="preserve"> mokytoja Elvyra Kriaučiūnienė. </w:t>
      </w:r>
    </w:p>
    <w:p w:rsidR="000A31F1" w:rsidRDefault="000A31F1" w:rsidP="000A31F1">
      <w:pPr>
        <w:spacing w:after="0" w:line="240" w:lineRule="auto"/>
        <w:rPr>
          <w:rFonts w:eastAsia="Times New Roman" w:cs="Times New Roman"/>
          <w:sz w:val="24"/>
          <w:szCs w:val="24"/>
          <w:lang w:val="lt-LT"/>
        </w:rPr>
      </w:pPr>
    </w:p>
    <w:p w:rsidR="008535C3" w:rsidRDefault="000A31F1" w:rsidP="000A31F1">
      <w:pPr>
        <w:spacing w:after="0" w:line="240" w:lineRule="auto"/>
        <w:rPr>
          <w:rFonts w:eastAsia="Times New Roman" w:cs="Times New Roman"/>
          <w:sz w:val="24"/>
          <w:szCs w:val="24"/>
          <w:lang w:val="lt-LT"/>
        </w:rPr>
      </w:pPr>
      <w:r>
        <w:rPr>
          <w:rFonts w:eastAsia="Times New Roman" w:cs="Times New Roman"/>
          <w:sz w:val="24"/>
          <w:szCs w:val="24"/>
          <w:lang w:val="lt-LT"/>
        </w:rPr>
        <w:t xml:space="preserve"> </w:t>
      </w:r>
    </w:p>
    <w:p w:rsidR="00042262" w:rsidRDefault="00042262" w:rsidP="000A31F1">
      <w:pPr>
        <w:spacing w:after="0" w:line="240" w:lineRule="auto"/>
        <w:rPr>
          <w:rFonts w:eastAsia="Times New Roman" w:cs="Times New Roman"/>
          <w:sz w:val="24"/>
          <w:szCs w:val="24"/>
          <w:lang w:val="lt-LT"/>
        </w:rPr>
      </w:pPr>
    </w:p>
    <w:p w:rsidR="00042262" w:rsidRDefault="00042262" w:rsidP="000A31F1">
      <w:pPr>
        <w:spacing w:after="0" w:line="240" w:lineRule="auto"/>
        <w:rPr>
          <w:rFonts w:eastAsia="Times New Roman" w:cs="Times New Roman"/>
          <w:sz w:val="24"/>
          <w:szCs w:val="24"/>
          <w:lang w:val="lt-LT"/>
        </w:rPr>
      </w:pPr>
      <w:r>
        <w:rPr>
          <w:rFonts w:eastAsia="Times New Roman" w:cs="Times New Roman"/>
          <w:sz w:val="24"/>
          <w:szCs w:val="24"/>
          <w:lang w:val="lt-LT"/>
        </w:rPr>
        <w:t xml:space="preserve">  </w:t>
      </w:r>
    </w:p>
    <w:p w:rsidR="008535C3" w:rsidRDefault="00042262" w:rsidP="00042262">
      <w:pPr>
        <w:spacing w:after="0" w:line="240" w:lineRule="auto"/>
        <w:jc w:val="center"/>
        <w:rPr>
          <w:rFonts w:eastAsia="Times New Roman" w:cs="Times New Roman"/>
          <w:sz w:val="24"/>
          <w:szCs w:val="24"/>
          <w:lang w:val="lt-LT"/>
        </w:rPr>
      </w:pPr>
      <w:r>
        <w:rPr>
          <w:rFonts w:eastAsia="Times New Roman" w:cs="Times New Roman"/>
          <w:noProof/>
          <w:sz w:val="24"/>
          <w:szCs w:val="24"/>
          <w:lang w:val="lt-LT" w:eastAsia="lt-LT"/>
        </w:rPr>
        <w:drawing>
          <wp:anchor distT="0" distB="0" distL="114300" distR="114300" simplePos="0" relativeHeight="251663360" behindDoc="1" locked="0" layoutInCell="1" allowOverlap="1" wp14:anchorId="2B874943" wp14:editId="00126763">
            <wp:simplePos x="0" y="0"/>
            <wp:positionH relativeFrom="column">
              <wp:posOffset>-222885</wp:posOffset>
            </wp:positionH>
            <wp:positionV relativeFrom="paragraph">
              <wp:posOffset>211455</wp:posOffset>
            </wp:positionV>
            <wp:extent cx="1499235" cy="1123950"/>
            <wp:effectExtent l="0" t="0" r="0" b="0"/>
            <wp:wrapTight wrapText="bothSides">
              <wp:wrapPolygon edited="0">
                <wp:start x="0" y="0"/>
                <wp:lineTo x="0" y="21234"/>
                <wp:lineTo x="21408" y="21234"/>
                <wp:lineTo x="21408" y="0"/>
                <wp:lineTo x="0" y="0"/>
              </wp:wrapPolygon>
            </wp:wrapTight>
            <wp:docPr id="10" name="Paveikslėlis 10" descr="G:\GMP planas MAŽIAU ŠIUKŠLIŲ 2014\Ekologiška mokykla maketai\2c kl daile Roma zareckien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MP planas MAŽIAU ŠIUKŠLIŲ 2014\Ekologiška mokykla maketai\2c kl daile Roma zareckiene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923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 w:val="24"/>
          <w:szCs w:val="24"/>
          <w:lang w:val="lt-LT" w:eastAsia="lt-LT"/>
        </w:rPr>
        <w:drawing>
          <wp:inline distT="0" distB="0" distL="0" distR="0" wp14:anchorId="19F61E36" wp14:editId="11F1B777">
            <wp:extent cx="2009775" cy="1344717"/>
            <wp:effectExtent l="0" t="0" r="0" b="0"/>
            <wp:docPr id="9" name="Paveikslėlis 9" descr="G:\GMP planas MAŽIAU ŠIUKŠLIŲ 2014\Ekologiška mokykla maketai\2c kl daile Roma zareckien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MP planas MAŽIAU ŠIUKŠLIŲ 2014\Ekologiška mokykla maketai\2c kl daile Roma zareckiene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23" cy="1352444"/>
                    </a:xfrm>
                    <a:prstGeom prst="rect">
                      <a:avLst/>
                    </a:prstGeom>
                    <a:noFill/>
                    <a:ln>
                      <a:noFill/>
                    </a:ln>
                  </pic:spPr>
                </pic:pic>
              </a:graphicData>
            </a:graphic>
          </wp:inline>
        </w:drawing>
      </w:r>
      <w:r>
        <w:rPr>
          <w:rFonts w:eastAsia="Times New Roman" w:cs="Times New Roman"/>
          <w:sz w:val="24"/>
          <w:szCs w:val="24"/>
          <w:lang w:val="lt-LT"/>
        </w:rPr>
        <w:t xml:space="preserve">            </w:t>
      </w:r>
      <w:r>
        <w:rPr>
          <w:rFonts w:eastAsia="Times New Roman" w:cs="Times New Roman"/>
          <w:noProof/>
          <w:sz w:val="24"/>
          <w:szCs w:val="24"/>
          <w:lang w:val="lt-LT" w:eastAsia="lt-LT"/>
        </w:rPr>
        <w:drawing>
          <wp:inline distT="0" distB="0" distL="0" distR="0" wp14:anchorId="7B875666" wp14:editId="120A8C48">
            <wp:extent cx="1689912" cy="1130698"/>
            <wp:effectExtent l="0" t="0" r="0" b="0"/>
            <wp:docPr id="8" name="Paveikslėlis 8" descr="G:\GMP planas MAŽIAU ŠIUKŠLIŲ 2014\Ekologiška mokykla maketai\2d kl R. Zareckiene Dail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MP planas MAŽIAU ŠIUKŠLIŲ 2014\Ekologiška mokykla maketai\2d kl R. Zareckiene Daile  (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2840" cy="1132657"/>
                    </a:xfrm>
                    <a:prstGeom prst="rect">
                      <a:avLst/>
                    </a:prstGeom>
                    <a:noFill/>
                    <a:ln>
                      <a:noFill/>
                    </a:ln>
                  </pic:spPr>
                </pic:pic>
              </a:graphicData>
            </a:graphic>
          </wp:inline>
        </w:drawing>
      </w:r>
    </w:p>
    <w:p w:rsidR="00042262" w:rsidRDefault="00042262" w:rsidP="000A31F1">
      <w:pPr>
        <w:spacing w:after="0" w:line="240" w:lineRule="auto"/>
        <w:rPr>
          <w:rFonts w:eastAsia="Times New Roman" w:cs="Times New Roman"/>
          <w:sz w:val="24"/>
          <w:szCs w:val="24"/>
          <w:lang w:val="lt-LT"/>
        </w:rPr>
      </w:pPr>
    </w:p>
    <w:p w:rsidR="000A31F1" w:rsidRDefault="000A31F1" w:rsidP="000A31F1">
      <w:pPr>
        <w:spacing w:after="0" w:line="240" w:lineRule="auto"/>
        <w:rPr>
          <w:rFonts w:eastAsia="Times New Roman" w:cs="Times New Roman"/>
          <w:sz w:val="24"/>
          <w:szCs w:val="24"/>
          <w:lang w:val="lt-LT"/>
        </w:rPr>
      </w:pPr>
      <w:r>
        <w:rPr>
          <w:rFonts w:eastAsia="Times New Roman" w:cs="Times New Roman"/>
          <w:sz w:val="24"/>
          <w:szCs w:val="24"/>
          <w:lang w:val="lt-LT"/>
        </w:rPr>
        <w:lastRenderedPageBreak/>
        <w:t>Į veiklą įsitraukusi visa mokykla – mokiniai, kartu su dailės mokytojomis darė ekologiškos mokyklos bei šalia jos esančių vietovių maketus, vyko šiukšliadėžių konkursas, aplink mokyklą pasodintos pušaitės, į pavasarinę talką buvo įsitrauę netgi mokytojai, o pačioje gimnazijoje gražėja ne tik išorė, bet ir interjeras.</w:t>
      </w:r>
    </w:p>
    <w:p w:rsidR="000A31F1" w:rsidRPr="000A31F1" w:rsidRDefault="000A31F1" w:rsidP="000A31F1">
      <w:pPr>
        <w:spacing w:after="0" w:line="240" w:lineRule="auto"/>
        <w:rPr>
          <w:rFonts w:eastAsia="Times New Roman" w:cs="Times New Roman"/>
          <w:sz w:val="24"/>
          <w:szCs w:val="24"/>
          <w:lang w:val="lt-LT"/>
        </w:rPr>
      </w:pPr>
    </w:p>
    <w:p w:rsidR="00042262" w:rsidRDefault="00042262">
      <w:pPr>
        <w:rPr>
          <w:sz w:val="24"/>
          <w:szCs w:val="24"/>
          <w:lang w:val="lt-LT"/>
        </w:rPr>
      </w:pPr>
    </w:p>
    <w:p w:rsidR="007F342F" w:rsidRDefault="001E2699">
      <w:pPr>
        <w:rPr>
          <w:sz w:val="24"/>
          <w:szCs w:val="24"/>
          <w:lang w:val="lt-LT"/>
        </w:rPr>
      </w:pPr>
      <w:r>
        <w:rPr>
          <w:noProof/>
          <w:sz w:val="24"/>
          <w:szCs w:val="24"/>
          <w:lang w:val="lt-LT" w:eastAsia="lt-LT"/>
        </w:rPr>
        <w:drawing>
          <wp:anchor distT="0" distB="0" distL="114300" distR="114300" simplePos="0" relativeHeight="251658240" behindDoc="1" locked="0" layoutInCell="1" allowOverlap="1" wp14:anchorId="2236D720" wp14:editId="2CE79B60">
            <wp:simplePos x="0" y="0"/>
            <wp:positionH relativeFrom="column">
              <wp:posOffset>-3810</wp:posOffset>
            </wp:positionH>
            <wp:positionV relativeFrom="paragraph">
              <wp:posOffset>-635</wp:posOffset>
            </wp:positionV>
            <wp:extent cx="1575435" cy="1181100"/>
            <wp:effectExtent l="0" t="0" r="0" b="0"/>
            <wp:wrapTight wrapText="bothSides">
              <wp:wrapPolygon edited="0">
                <wp:start x="0" y="0"/>
                <wp:lineTo x="0" y="21252"/>
                <wp:lineTo x="21417" y="21252"/>
                <wp:lineTo x="21417" y="0"/>
                <wp:lineTo x="0" y="0"/>
              </wp:wrapPolygon>
            </wp:wrapTight>
            <wp:docPr id="1" name="Paveikslėlis 1" descr="C:\Documents and Settings\Elvyra\My Documents\GMP planas MAŽIAU ŠIUKŠLIŲ 2014\interviu aplinkosaugos agentūra\Interviu, aplinkosa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vyra\My Documents\GMP planas MAŽIAU ŠIUKŠLIŲ 2014\interviu aplinkosaugos agentūra\Interviu, aplinkosaug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543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F1">
        <w:rPr>
          <w:sz w:val="24"/>
          <w:szCs w:val="24"/>
          <w:lang w:val="lt-LT"/>
        </w:rPr>
        <w:t>Šiais metais mūsų darbai prasidėjo paprastai – mokiniai vykdė</w:t>
      </w:r>
      <w:r w:rsidR="00120B49" w:rsidRPr="000A31F1">
        <w:rPr>
          <w:sz w:val="24"/>
          <w:szCs w:val="24"/>
          <w:lang w:val="lt-LT"/>
        </w:rPr>
        <w:t xml:space="preserve"> apklausas mokykloje ir už jos ribų. Pirmasis interviu vyko ,,Ukmergės paslaugoje‘‘, </w:t>
      </w:r>
      <w:r w:rsidR="000A31F1">
        <w:rPr>
          <w:sz w:val="24"/>
          <w:szCs w:val="24"/>
          <w:lang w:val="lt-LT"/>
        </w:rPr>
        <w:t>vėliau ,,Butų ūkyje‘‘, kalbino</w:t>
      </w:r>
      <w:r w:rsidR="00120B49" w:rsidRPr="000A31F1">
        <w:rPr>
          <w:sz w:val="24"/>
          <w:szCs w:val="24"/>
          <w:lang w:val="lt-LT"/>
        </w:rPr>
        <w:t xml:space="preserve"> Viliją Grabauskienę bei miesto seniūno pavaduotoją Janę Zimblienę</w:t>
      </w:r>
      <w:r w:rsidR="000A31F1">
        <w:rPr>
          <w:sz w:val="24"/>
          <w:szCs w:val="24"/>
          <w:lang w:val="lt-LT"/>
        </w:rPr>
        <w:t xml:space="preserve">, aplinkos apsaugos parlamento Ukmergės </w:t>
      </w:r>
    </w:p>
    <w:p w:rsidR="007F342F" w:rsidRDefault="00042262">
      <w:pPr>
        <w:rPr>
          <w:sz w:val="24"/>
          <w:szCs w:val="24"/>
          <w:lang w:val="lt-LT"/>
        </w:rPr>
      </w:pPr>
      <w:r>
        <w:rPr>
          <w:noProof/>
          <w:sz w:val="24"/>
          <w:szCs w:val="24"/>
          <w:lang w:val="lt-LT" w:eastAsia="lt-LT"/>
        </w:rPr>
        <w:drawing>
          <wp:anchor distT="0" distB="0" distL="114300" distR="114300" simplePos="0" relativeHeight="251659264" behindDoc="1" locked="0" layoutInCell="1" allowOverlap="1" wp14:anchorId="46D52557" wp14:editId="7A064648">
            <wp:simplePos x="0" y="0"/>
            <wp:positionH relativeFrom="column">
              <wp:posOffset>-1618615</wp:posOffset>
            </wp:positionH>
            <wp:positionV relativeFrom="paragraph">
              <wp:posOffset>283845</wp:posOffset>
            </wp:positionV>
            <wp:extent cx="1514475" cy="1397000"/>
            <wp:effectExtent l="0" t="0" r="0" b="0"/>
            <wp:wrapTight wrapText="bothSides">
              <wp:wrapPolygon edited="0">
                <wp:start x="0" y="0"/>
                <wp:lineTo x="0" y="21207"/>
                <wp:lineTo x="21464" y="21207"/>
                <wp:lineTo x="21464" y="0"/>
                <wp:lineTo x="0" y="0"/>
              </wp:wrapPolygon>
            </wp:wrapTight>
            <wp:docPr id="2" name="Paveikslėlis 2" descr="C:\Documents and Settings\Elvyra\My Documents\GMP planas MAŽIAU ŠIUKŠLIŲ 2014\Butų ūkis\Prie butų ūk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vyra\My Documents\GMP planas MAŽIAU ŠIUKŠLIŲ 2014\Butų ūkis\Prie butų ūki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1F1" w:rsidRDefault="000A31F1">
      <w:pPr>
        <w:rPr>
          <w:sz w:val="24"/>
          <w:szCs w:val="24"/>
          <w:lang w:val="lt-LT"/>
        </w:rPr>
      </w:pPr>
      <w:r>
        <w:rPr>
          <w:sz w:val="24"/>
          <w:szCs w:val="24"/>
          <w:lang w:val="lt-LT"/>
        </w:rPr>
        <w:t>rajono agentūros atstovą</w:t>
      </w:r>
      <w:r w:rsidR="00120B49" w:rsidRPr="000A31F1">
        <w:rPr>
          <w:sz w:val="24"/>
          <w:szCs w:val="24"/>
          <w:lang w:val="lt-LT"/>
        </w:rPr>
        <w:t>. Visi apklaustieji asmenys vieningai atsakė, kad atliekų klausimas Ukmergėje yra ,,karštas akmuo‘‘</w:t>
      </w:r>
      <w:r w:rsidR="008F021B" w:rsidRPr="000A31F1">
        <w:rPr>
          <w:sz w:val="24"/>
          <w:szCs w:val="24"/>
          <w:lang w:val="lt-LT"/>
        </w:rPr>
        <w:t xml:space="preserve">, tačiau </w:t>
      </w:r>
      <w:r w:rsidR="00120B49" w:rsidRPr="000A31F1">
        <w:rPr>
          <w:sz w:val="24"/>
          <w:szCs w:val="24"/>
          <w:lang w:val="lt-LT"/>
        </w:rPr>
        <w:t xml:space="preserve">jų nuomonės išsiskyrė sąvartynų uždarymo klausimu. Vieni sakė, jog tai yra gerai dėl švaresnio oro, tačiau </w:t>
      </w:r>
      <w:r w:rsidR="008F021B" w:rsidRPr="000A31F1">
        <w:rPr>
          <w:sz w:val="24"/>
          <w:szCs w:val="24"/>
          <w:lang w:val="lt-LT"/>
        </w:rPr>
        <w:t xml:space="preserve">kita pusė atsakė, jog šiukšlių gabenimas į Vilnių yra brangus malonumas. Taip pat visi sutarė dėl to, jog ukmergiškiai yra ganėtinai tvarkingi žmonės. </w:t>
      </w:r>
      <w:r>
        <w:rPr>
          <w:sz w:val="24"/>
          <w:szCs w:val="24"/>
          <w:lang w:val="lt-LT"/>
        </w:rPr>
        <w:t>Sklandantis mitas, jog šiukšlė</w:t>
      </w:r>
      <w:r w:rsidR="008F021B" w:rsidRPr="000A31F1">
        <w:rPr>
          <w:sz w:val="24"/>
          <w:szCs w:val="24"/>
          <w:lang w:val="lt-LT"/>
        </w:rPr>
        <w:t xml:space="preserve">s konteineriuose </w:t>
      </w:r>
      <w:r>
        <w:rPr>
          <w:sz w:val="24"/>
          <w:szCs w:val="24"/>
          <w:lang w:val="lt-LT"/>
        </w:rPr>
        <w:t>yra rūšiuojamos</w:t>
      </w:r>
      <w:r w:rsidR="008F021B" w:rsidRPr="000A31F1">
        <w:rPr>
          <w:sz w:val="24"/>
          <w:szCs w:val="24"/>
          <w:lang w:val="lt-LT"/>
        </w:rPr>
        <w:t xml:space="preserve"> veltui,</w:t>
      </w:r>
      <w:r>
        <w:rPr>
          <w:sz w:val="24"/>
          <w:szCs w:val="24"/>
          <w:lang w:val="lt-LT"/>
        </w:rPr>
        <w:t xml:space="preserve"> buvo sugriautas,</w:t>
      </w:r>
      <w:r w:rsidR="008F021B" w:rsidRPr="000A31F1">
        <w:rPr>
          <w:sz w:val="24"/>
          <w:szCs w:val="24"/>
          <w:lang w:val="lt-LT"/>
        </w:rPr>
        <w:t xml:space="preserve"> nes yra atskiros mašinos bei skirtingi skyriai surūšiuotoms šiukšlėms išpilti</w:t>
      </w:r>
      <w:r>
        <w:rPr>
          <w:sz w:val="24"/>
          <w:szCs w:val="24"/>
          <w:lang w:val="lt-LT"/>
        </w:rPr>
        <w:t>. Apibendrinus visus klausimus buvo galima teigti</w:t>
      </w:r>
      <w:r w:rsidR="008F021B" w:rsidRPr="000A31F1">
        <w:rPr>
          <w:sz w:val="24"/>
          <w:szCs w:val="24"/>
          <w:lang w:val="lt-LT"/>
        </w:rPr>
        <w:t>, jog mūsų rajono padėtis yra ganėtinai gera</w:t>
      </w:r>
      <w:r>
        <w:rPr>
          <w:sz w:val="24"/>
          <w:szCs w:val="24"/>
          <w:lang w:val="lt-LT"/>
        </w:rPr>
        <w:t>, tačiau rūšiavimo klausimas vis dar labai aktualus</w:t>
      </w:r>
      <w:r w:rsidR="008F021B" w:rsidRPr="000A31F1">
        <w:rPr>
          <w:sz w:val="24"/>
          <w:szCs w:val="24"/>
          <w:lang w:val="lt-LT"/>
        </w:rPr>
        <w:t xml:space="preserve">. </w:t>
      </w:r>
    </w:p>
    <w:p w:rsidR="008F021B" w:rsidRDefault="000A31F1">
      <w:pPr>
        <w:rPr>
          <w:sz w:val="24"/>
          <w:szCs w:val="24"/>
          <w:lang w:val="lt-LT"/>
        </w:rPr>
      </w:pPr>
      <w:r>
        <w:rPr>
          <w:sz w:val="24"/>
          <w:szCs w:val="24"/>
          <w:lang w:val="lt-LT"/>
        </w:rPr>
        <w:t>Neseniai į Antano Smetonos</w:t>
      </w:r>
      <w:r w:rsidR="008F021B" w:rsidRPr="000A31F1">
        <w:rPr>
          <w:sz w:val="24"/>
          <w:szCs w:val="24"/>
          <w:lang w:val="lt-LT"/>
        </w:rPr>
        <w:t xml:space="preserve"> gimnaziją </w:t>
      </w:r>
      <w:r w:rsidR="008535C3">
        <w:rPr>
          <w:sz w:val="24"/>
          <w:szCs w:val="24"/>
          <w:lang w:val="lt-LT"/>
        </w:rPr>
        <w:t>jau ne pirmą</w:t>
      </w:r>
      <w:r w:rsidR="00521012" w:rsidRPr="000A31F1">
        <w:rPr>
          <w:sz w:val="24"/>
          <w:szCs w:val="24"/>
          <w:lang w:val="lt-LT"/>
        </w:rPr>
        <w:t xml:space="preserve"> kartą </w:t>
      </w:r>
      <w:r w:rsidR="008F021B" w:rsidRPr="000A31F1">
        <w:rPr>
          <w:sz w:val="24"/>
          <w:szCs w:val="24"/>
          <w:lang w:val="lt-LT"/>
        </w:rPr>
        <w:t xml:space="preserve">buvo atvykęs </w:t>
      </w:r>
      <w:r>
        <w:rPr>
          <w:sz w:val="24"/>
          <w:szCs w:val="24"/>
          <w:lang w:val="lt-LT"/>
        </w:rPr>
        <w:t>gamtosauginių mokyklų programų koordinatrius Lietuvoje</w:t>
      </w:r>
      <w:r w:rsidR="008F021B" w:rsidRPr="000A31F1">
        <w:rPr>
          <w:sz w:val="24"/>
          <w:szCs w:val="24"/>
          <w:lang w:val="lt-LT"/>
        </w:rPr>
        <w:t xml:space="preserve"> Renaldas Rimavičius. Jis pasakojo apie energijos</w:t>
      </w:r>
      <w:r>
        <w:rPr>
          <w:sz w:val="24"/>
          <w:szCs w:val="24"/>
          <w:lang w:val="lt-LT"/>
        </w:rPr>
        <w:t xml:space="preserve"> taupymo būdus, kuriuos ketinama įdiegti ir mokyklos bei gyvenamojoje aplinkoje. Susidomėjimą skatino</w:t>
      </w:r>
      <w:r w:rsidR="008F021B" w:rsidRPr="000A31F1">
        <w:rPr>
          <w:sz w:val="24"/>
          <w:szCs w:val="24"/>
          <w:lang w:val="lt-LT"/>
        </w:rPr>
        <w:t xml:space="preserve"> ne vien </w:t>
      </w:r>
      <w:r>
        <w:rPr>
          <w:sz w:val="24"/>
          <w:szCs w:val="24"/>
          <w:lang w:val="lt-LT"/>
        </w:rPr>
        <w:t xml:space="preserve">nauda </w:t>
      </w:r>
      <w:r w:rsidR="008F021B" w:rsidRPr="000A31F1">
        <w:rPr>
          <w:sz w:val="24"/>
          <w:szCs w:val="24"/>
          <w:lang w:val="lt-LT"/>
        </w:rPr>
        <w:t xml:space="preserve">mūsų aplinkai, kas, žinoma, sudaro labai didelę reikšmę, bet ir </w:t>
      </w:r>
      <w:r>
        <w:rPr>
          <w:sz w:val="24"/>
          <w:szCs w:val="24"/>
          <w:lang w:val="lt-LT"/>
        </w:rPr>
        <w:t>galimybė sutaupyti nemažą sumą pinigų mokyklai ir asmeninėms išlaidoms.</w:t>
      </w:r>
    </w:p>
    <w:p w:rsidR="008535C3" w:rsidRPr="000A31F1" w:rsidRDefault="00042262" w:rsidP="00042262">
      <w:pPr>
        <w:rPr>
          <w:sz w:val="24"/>
          <w:szCs w:val="24"/>
          <w:lang w:val="lt-LT"/>
        </w:rPr>
      </w:pPr>
      <w:r w:rsidRPr="000A2066">
        <w:rPr>
          <w:rFonts w:ascii="Calibri" w:eastAsia="Times New Roman" w:hAnsi="Calibri" w:cs="Times New Roman"/>
          <w:noProof/>
          <w:sz w:val="24"/>
          <w:szCs w:val="24"/>
          <w:lang w:val="lt-LT" w:eastAsia="lt-LT"/>
        </w:rPr>
        <w:drawing>
          <wp:anchor distT="0" distB="0" distL="114300" distR="114300" simplePos="0" relativeHeight="251666432" behindDoc="1" locked="0" layoutInCell="1" allowOverlap="1" wp14:anchorId="51FF007C" wp14:editId="3EC2788D">
            <wp:simplePos x="0" y="0"/>
            <wp:positionH relativeFrom="column">
              <wp:posOffset>3056255</wp:posOffset>
            </wp:positionH>
            <wp:positionV relativeFrom="paragraph">
              <wp:posOffset>-15240</wp:posOffset>
            </wp:positionV>
            <wp:extent cx="2566670" cy="1924050"/>
            <wp:effectExtent l="0" t="0" r="0" b="0"/>
            <wp:wrapTight wrapText="bothSides">
              <wp:wrapPolygon edited="0">
                <wp:start x="0" y="0"/>
                <wp:lineTo x="0" y="21386"/>
                <wp:lineTo x="21482" y="21386"/>
                <wp:lineTo x="21482" y="0"/>
                <wp:lineTo x="0" y="0"/>
              </wp:wrapPolygon>
            </wp:wrapTight>
            <wp:docPr id="14" name="Paveikslėlis 14" descr="G:\GMP planas MAŽIAU ŠIUKŠLIŲ 2014\11.07. Veiklos diena\Svetainei\100_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MP planas MAŽIAU ŠIUKŠLIŲ 2014\11.07. Veiklos diena\Svetainei\100_70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6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5C3">
        <w:rPr>
          <w:noProof/>
          <w:sz w:val="24"/>
          <w:szCs w:val="24"/>
          <w:lang w:val="lt-LT" w:eastAsia="lt-LT"/>
        </w:rPr>
        <w:drawing>
          <wp:inline distT="0" distB="0" distL="0" distR="0" wp14:anchorId="62ED63E6" wp14:editId="481E6B16">
            <wp:extent cx="2543175" cy="1906620"/>
            <wp:effectExtent l="0" t="0" r="0" b="0"/>
            <wp:docPr id="11" name="Paveikslėlis 11" descr="G:\GMP planas MAŽIAU ŠIUKŠLIŲ 2014\Susit su Renaldu 2013-10-24\ALIM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MP planas MAŽIAU ŠIUKŠLIŲ 2014\Susit su Renaldu 2013-10-24\ALIM52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9662" cy="1911483"/>
                    </a:xfrm>
                    <a:prstGeom prst="rect">
                      <a:avLst/>
                    </a:prstGeom>
                    <a:noFill/>
                    <a:ln>
                      <a:noFill/>
                    </a:ln>
                  </pic:spPr>
                </pic:pic>
              </a:graphicData>
            </a:graphic>
          </wp:inline>
        </w:drawing>
      </w:r>
    </w:p>
    <w:p w:rsidR="000A2066" w:rsidRDefault="000A31F1">
      <w:pPr>
        <w:rPr>
          <w:sz w:val="24"/>
          <w:szCs w:val="24"/>
          <w:lang w:val="lt-LT"/>
        </w:rPr>
      </w:pPr>
      <w:r>
        <w:rPr>
          <w:sz w:val="24"/>
          <w:szCs w:val="24"/>
          <w:lang w:val="lt-LT"/>
        </w:rPr>
        <w:lastRenderedPageBreak/>
        <w:t>Toliau ketinama</w:t>
      </w:r>
      <w:r w:rsidR="008F021B" w:rsidRPr="000A31F1">
        <w:rPr>
          <w:sz w:val="24"/>
          <w:szCs w:val="24"/>
          <w:lang w:val="lt-LT"/>
        </w:rPr>
        <w:t xml:space="preserve"> bendradarbiauti </w:t>
      </w:r>
      <w:r w:rsidR="000A2066">
        <w:rPr>
          <w:sz w:val="24"/>
          <w:szCs w:val="24"/>
          <w:lang w:val="lt-LT"/>
        </w:rPr>
        <w:t xml:space="preserve">su visomis rajono su aplinkosauga susijusiomis instancijomis, </w:t>
      </w:r>
      <w:r w:rsidR="008F021B" w:rsidRPr="000A31F1">
        <w:rPr>
          <w:sz w:val="24"/>
          <w:szCs w:val="24"/>
          <w:lang w:val="lt-LT"/>
        </w:rPr>
        <w:t>su darželiais b</w:t>
      </w:r>
      <w:r>
        <w:rPr>
          <w:sz w:val="24"/>
          <w:szCs w:val="24"/>
          <w:lang w:val="lt-LT"/>
        </w:rPr>
        <w:t xml:space="preserve">ei pradėti aktyvų rūšiavimą </w:t>
      </w:r>
      <w:r w:rsidR="008F021B" w:rsidRPr="000A31F1">
        <w:rPr>
          <w:sz w:val="24"/>
          <w:szCs w:val="24"/>
          <w:lang w:val="lt-LT"/>
        </w:rPr>
        <w:t>gimnazijoje, įsigyti specialias šiukšliadėžes, kažkur išvykti</w:t>
      </w:r>
      <w:r w:rsidR="00521012" w:rsidRPr="000A31F1">
        <w:rPr>
          <w:sz w:val="24"/>
          <w:szCs w:val="24"/>
          <w:lang w:val="lt-LT"/>
        </w:rPr>
        <w:t xml:space="preserve">, vykdyti švietėjišką veiklą bei dalyvauti paskaitose, skatinančiose saugoti gamtą. </w:t>
      </w:r>
    </w:p>
    <w:p w:rsidR="008535C3" w:rsidRDefault="00042262">
      <w:pPr>
        <w:rPr>
          <w:sz w:val="24"/>
          <w:szCs w:val="24"/>
          <w:lang w:val="lt-LT"/>
        </w:rPr>
      </w:pPr>
      <w:r w:rsidRPr="008535C3">
        <w:rPr>
          <w:rFonts w:ascii="Calibri" w:eastAsia="Calibri" w:hAnsi="Calibri" w:cs="Times New Roman"/>
          <w:noProof/>
          <w:lang w:val="lt-LT" w:eastAsia="lt-LT"/>
        </w:rPr>
        <w:drawing>
          <wp:anchor distT="0" distB="0" distL="114300" distR="114300" simplePos="0" relativeHeight="251665408" behindDoc="1" locked="0" layoutInCell="1" allowOverlap="1" wp14:anchorId="172BD833" wp14:editId="0811E2E4">
            <wp:simplePos x="0" y="0"/>
            <wp:positionH relativeFrom="column">
              <wp:posOffset>-13335</wp:posOffset>
            </wp:positionH>
            <wp:positionV relativeFrom="paragraph">
              <wp:posOffset>454025</wp:posOffset>
            </wp:positionV>
            <wp:extent cx="1742440" cy="1362075"/>
            <wp:effectExtent l="0" t="0" r="0" b="0"/>
            <wp:wrapTight wrapText="bothSides">
              <wp:wrapPolygon edited="0">
                <wp:start x="0" y="0"/>
                <wp:lineTo x="0" y="21449"/>
                <wp:lineTo x="21254" y="21449"/>
                <wp:lineTo x="21254" y="0"/>
                <wp:lineTo x="0" y="0"/>
              </wp:wrapPolygon>
            </wp:wrapTight>
            <wp:docPr id="13" name="Paveikslėlis 13" descr="G:\GMP planas MAŽIAU ŠIUKŠLIŲ 2014\GGK 2013-14\100_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MP planas MAŽIAU ŠIUKŠLIŲ 2014\GGK 2013-14\100_687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68" t="13301" b="41173"/>
                    <a:stretch/>
                  </pic:blipFill>
                  <pic:spPr bwMode="auto">
                    <a:xfrm>
                      <a:off x="0" y="0"/>
                      <a:ext cx="174244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012" w:rsidRPr="000A31F1">
        <w:rPr>
          <w:sz w:val="24"/>
          <w:szCs w:val="24"/>
          <w:lang w:val="lt-LT"/>
        </w:rPr>
        <w:t xml:space="preserve">Gimnazistai yra patenkinti įsitraukę į šį projektą ir ketina inicijuoti daug svarbių pokyčių ne tik Antano Smetonos gimnazijoje, bet ir visame Ukmergės rajone. </w:t>
      </w:r>
    </w:p>
    <w:p w:rsidR="000A31F1" w:rsidRPr="000A31F1" w:rsidRDefault="000A31F1">
      <w:pPr>
        <w:rPr>
          <w:sz w:val="24"/>
          <w:szCs w:val="24"/>
          <w:lang w:val="lt-LT"/>
        </w:rPr>
      </w:pPr>
      <w:r>
        <w:rPr>
          <w:sz w:val="24"/>
          <w:szCs w:val="24"/>
          <w:lang w:val="lt-LT"/>
        </w:rPr>
        <w:t>Mano nuomonė sutampa su apklaustųjų, nes manau, jog rūšiavimas ir neatsinaujinančių energijos išteklių taupymas yra svarbus visais atžvilgiais. Vadovaudama šio projekto veiklai matau mažyčius pokyčius, kurie veda didelių link ir džiaugiuosi, jog palaipsniui mūsų miestas tampa vis švaresnis, o žmonės tvarkingesni. Tikiuosi, jog projektas ,,Mažiau šiukšlių‘‘ padės gerinti ne tik gimnazijos, kurioje mokausi, situaciją, bet ir viso Ukmergės rajono padėtį.</w:t>
      </w:r>
    </w:p>
    <w:p w:rsidR="00521012" w:rsidRPr="000A31F1" w:rsidRDefault="00521012">
      <w:pPr>
        <w:rPr>
          <w:sz w:val="24"/>
          <w:szCs w:val="24"/>
          <w:lang w:val="lt-LT"/>
        </w:rPr>
      </w:pPr>
      <w:r w:rsidRPr="000A31F1">
        <w:rPr>
          <w:sz w:val="24"/>
          <w:szCs w:val="24"/>
          <w:lang w:val="lt-LT"/>
        </w:rPr>
        <w:t xml:space="preserve">Vaiva </w:t>
      </w:r>
      <w:proofErr w:type="spellStart"/>
      <w:r w:rsidRPr="000A31F1">
        <w:rPr>
          <w:sz w:val="24"/>
          <w:szCs w:val="24"/>
          <w:lang w:val="lt-LT"/>
        </w:rPr>
        <w:t>Kasiulynaitė</w:t>
      </w:r>
      <w:proofErr w:type="spellEnd"/>
      <w:r w:rsidR="00042262">
        <w:rPr>
          <w:sz w:val="24"/>
          <w:szCs w:val="24"/>
          <w:lang w:val="lt-LT"/>
        </w:rPr>
        <w:t>, Gamtosauginio komiteto pirmininkė.</w:t>
      </w:r>
      <w:bookmarkStart w:id="0" w:name="_GoBack"/>
      <w:bookmarkEnd w:id="0"/>
    </w:p>
    <w:sectPr w:rsidR="00521012" w:rsidRPr="000A31F1" w:rsidSect="00DF09A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compat>
    <w:compatSetting w:name="compatibilityMode" w:uri="http://schemas.microsoft.com/office/word" w:val="12"/>
  </w:compat>
  <w:rsids>
    <w:rsidRoot w:val="00120B49"/>
    <w:rsid w:val="00042262"/>
    <w:rsid w:val="000A2066"/>
    <w:rsid w:val="000A31F1"/>
    <w:rsid w:val="00120B49"/>
    <w:rsid w:val="001E2699"/>
    <w:rsid w:val="002741DA"/>
    <w:rsid w:val="003C4794"/>
    <w:rsid w:val="00521012"/>
    <w:rsid w:val="007F342F"/>
    <w:rsid w:val="008535C3"/>
    <w:rsid w:val="008F021B"/>
    <w:rsid w:val="009807FC"/>
    <w:rsid w:val="00BC0824"/>
    <w:rsid w:val="00CF0AA8"/>
    <w:rsid w:val="00DF09AE"/>
    <w:rsid w:val="00E31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F09A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1E269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E26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2155</Words>
  <Characters>1229</Characters>
  <Application>Microsoft Office Word</Application>
  <DocSecurity>0</DocSecurity>
  <Lines>10</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Elvyra</cp:lastModifiedBy>
  <cp:revision>11</cp:revision>
  <dcterms:created xsi:type="dcterms:W3CDTF">2013-10-28T19:32:00Z</dcterms:created>
  <dcterms:modified xsi:type="dcterms:W3CDTF">2013-11-10T18:39:00Z</dcterms:modified>
</cp:coreProperties>
</file>